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Roboto" w:cs="Roboto" w:eastAsia="Roboto" w:hAnsi="Roboto"/>
          <w:b w:val="1"/>
          <w:color w:val="1f1f1f"/>
          <w:sz w:val="43"/>
          <w:szCs w:val="43"/>
          <w:highlight w:val="white"/>
        </w:rPr>
      </w:pPr>
      <w:r w:rsidDel="00000000" w:rsidR="00000000" w:rsidRPr="00000000">
        <w:rPr>
          <w:b w:val="1"/>
          <w:color w:val="1d1c1d"/>
          <w:sz w:val="33"/>
          <w:szCs w:val="33"/>
          <w:highlight w:val="white"/>
          <w:rtl w:val="0"/>
        </w:rPr>
        <w:t xml:space="preserve">Università, è ufficiale la nuova borsa di studio targata SuperNews per gli studenti italiani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Roboto" w:cs="Roboto" w:eastAsia="Roboto" w:hAnsi="Roboto"/>
          <w:color w:val="1f1f1f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331.2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La testata giornalistica </w:t>
      </w:r>
      <w:r w:rsidDel="00000000" w:rsidR="00000000" w:rsidRPr="00000000">
        <w:rPr>
          <w:b w:val="1"/>
          <w:highlight w:val="white"/>
          <w:rtl w:val="0"/>
        </w:rPr>
        <w:t xml:space="preserve">SuperNews</w:t>
      </w:r>
      <w:r w:rsidDel="00000000" w:rsidR="00000000" w:rsidRPr="00000000">
        <w:rPr>
          <w:highlight w:val="white"/>
          <w:rtl w:val="0"/>
        </w:rPr>
        <w:t xml:space="preserve"> mette in palio anche per quest’anno una </w:t>
      </w:r>
      <w:r w:rsidDel="00000000" w:rsidR="00000000" w:rsidRPr="00000000">
        <w:rPr>
          <w:b w:val="1"/>
          <w:highlight w:val="white"/>
          <w:rtl w:val="0"/>
        </w:rPr>
        <w:t xml:space="preserve">borsa di studio</w:t>
      </w:r>
      <w:r w:rsidDel="00000000" w:rsidR="00000000" w:rsidRPr="00000000">
        <w:rPr>
          <w:highlight w:val="white"/>
          <w:rtl w:val="0"/>
        </w:rPr>
        <w:t xml:space="preserve"> dal valore di </w:t>
      </w:r>
      <w:r w:rsidDel="00000000" w:rsidR="00000000" w:rsidRPr="00000000">
        <w:rPr>
          <w:b w:val="1"/>
          <w:highlight w:val="white"/>
          <w:rtl w:val="0"/>
        </w:rPr>
        <w:t xml:space="preserve">500 euro per gli studenti universitari italiani</w:t>
      </w:r>
      <w:r w:rsidDel="00000000" w:rsidR="00000000" w:rsidRPr="00000000">
        <w:rPr>
          <w:highlight w:val="white"/>
          <w:rtl w:val="0"/>
        </w:rPr>
        <w:t xml:space="preserve"> appassionati di sport e ambiente.</w:t>
      </w:r>
    </w:p>
    <w:p w:rsidR="00000000" w:rsidDel="00000000" w:rsidP="00000000" w:rsidRDefault="00000000" w:rsidRPr="00000000" w14:paraId="00000004">
      <w:pPr>
        <w:shd w:fill="ffffff" w:val="clear"/>
        <w:spacing w:line="331.2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331.2" w:lineRule="auto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L’iscrizione è gratuita </w:t>
      </w:r>
      <w:r w:rsidDel="00000000" w:rsidR="00000000" w:rsidRPr="00000000">
        <w:rPr>
          <w:highlight w:val="white"/>
          <w:rtl w:val="0"/>
        </w:rPr>
        <w:t xml:space="preserve">e potrà essere fatta sul sito istituzionale dell’iniziativa, dove sono riportati tutti i dettagli, i requisiti e la documentazione richiesta per partecipare:</w:t>
      </w:r>
    </w:p>
    <w:p w:rsidR="00000000" w:rsidDel="00000000" w:rsidP="00000000" w:rsidRDefault="00000000" w:rsidRPr="00000000" w14:paraId="00000006">
      <w:pPr>
        <w:shd w:fill="ffffff" w:val="clear"/>
        <w:spacing w:line="331.2" w:lineRule="auto"/>
        <w:jc w:val="both"/>
        <w:rPr>
          <w:highlight w:val="white"/>
        </w:rPr>
      </w:pP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https://news.superscommesse.it/iniziative/borsa-di-studio.html</w:t>
        </w:r>
      </w:hyperlink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hd w:fill="ffffff" w:val="clear"/>
        <w:spacing w:line="331.2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line="331.2" w:lineRule="auto"/>
        <w:jc w:val="both"/>
        <w:rPr>
          <w:color w:val="222222"/>
        </w:rPr>
      </w:pPr>
      <w:r w:rsidDel="00000000" w:rsidR="00000000" w:rsidRPr="00000000">
        <w:rPr>
          <w:rtl w:val="0"/>
        </w:rPr>
        <w:t xml:space="preserve">L’ultimo studente ad essere premiato lo scorso gennaio è stato Giovanni Messina, iscritto all’Università degli Studi della Basilicata</w:t>
      </w:r>
      <w:r w:rsidDel="00000000" w:rsidR="00000000" w:rsidRPr="00000000">
        <w:rPr>
          <w:color w:val="222222"/>
          <w:rtl w:val="0"/>
        </w:rPr>
        <w:t xml:space="preserve">,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vincitore della Borsa di Studio 2023</w:t>
        </w:r>
      </w:hyperlink>
      <w:r w:rsidDel="00000000" w:rsidR="00000000" w:rsidRPr="00000000">
        <w:rPr>
          <w:color w:val="222222"/>
          <w:rtl w:val="0"/>
        </w:rPr>
        <w:t xml:space="preserve"> grazie alla sua idea </w:t>
      </w:r>
      <w:r w:rsidDel="00000000" w:rsidR="00000000" w:rsidRPr="00000000">
        <w:rPr>
          <w:i w:val="1"/>
          <w:color w:val="222222"/>
          <w:rtl w:val="0"/>
        </w:rPr>
        <w:t xml:space="preserve">“The Sportbook”</w:t>
      </w:r>
      <w:r w:rsidDel="00000000" w:rsidR="00000000" w:rsidRPr="00000000">
        <w:rPr>
          <w:color w:val="222222"/>
          <w:rtl w:val="0"/>
        </w:rPr>
        <w:t xml:space="preserve">,</w:t>
      </w:r>
      <w:r w:rsidDel="00000000" w:rsidR="00000000" w:rsidRPr="00000000">
        <w:rPr>
          <w:b w:val="1"/>
          <w:color w:val="222222"/>
          <w:rtl w:val="0"/>
        </w:rPr>
        <w:t xml:space="preserve"> </w:t>
      </w:r>
      <w:r w:rsidDel="00000000" w:rsidR="00000000" w:rsidRPr="00000000">
        <w:rPr>
          <w:color w:val="222222"/>
          <w:rtl w:val="0"/>
        </w:rPr>
        <w:t xml:space="preserve">una rubrica sportiva con l’obiettivo di coinvolgere il pubblico italiano ai Mondiali di Qatar 2022 nonostante l’assenza dell’Italia di Mancini.</w:t>
      </w:r>
    </w:p>
    <w:p w:rsidR="00000000" w:rsidDel="00000000" w:rsidP="00000000" w:rsidRDefault="00000000" w:rsidRPr="00000000" w14:paraId="00000009">
      <w:pPr>
        <w:pStyle w:val="Heading2"/>
        <w:shd w:fill="ffffff" w:val="clear"/>
        <w:spacing w:line="331.2" w:lineRule="auto"/>
        <w:jc w:val="both"/>
        <w:rPr>
          <w:b w:val="1"/>
          <w:sz w:val="30"/>
          <w:szCs w:val="30"/>
        </w:rPr>
      </w:pPr>
      <w:bookmarkStart w:colFirst="0" w:colLast="0" w:name="_heading=h.cwgpuyutwitb" w:id="0"/>
      <w:bookmarkEnd w:id="0"/>
      <w:r w:rsidDel="00000000" w:rsidR="00000000" w:rsidRPr="00000000">
        <w:rPr>
          <w:b w:val="1"/>
          <w:sz w:val="30"/>
          <w:szCs w:val="30"/>
          <w:rtl w:val="0"/>
        </w:rPr>
        <w:t xml:space="preserve">Ideare una campagna di sensibilizzazione sulla sostenibilità ambientale in ambito calcistico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331.2" w:lineRule="auto"/>
        <w:jc w:val="both"/>
        <w:rPr/>
      </w:pPr>
      <w:r w:rsidDel="00000000" w:rsidR="00000000" w:rsidRPr="00000000">
        <w:rPr>
          <w:rtl w:val="0"/>
        </w:rPr>
        <w:t xml:space="preserve">In questa </w:t>
      </w:r>
      <w:r w:rsidDel="00000000" w:rsidR="00000000" w:rsidRPr="00000000">
        <w:rPr>
          <w:b w:val="1"/>
          <w:rtl w:val="0"/>
        </w:rPr>
        <w:t xml:space="preserve">nuova edizione 2024</w:t>
      </w:r>
      <w:r w:rsidDel="00000000" w:rsidR="00000000" w:rsidRPr="00000000">
        <w:rPr>
          <w:rtl w:val="0"/>
        </w:rPr>
        <w:t xml:space="preserve">, verrà premiato il progetto che riuscirà a sviluppare un concetto estremamente importante e attuale: la </w:t>
      </w:r>
      <w:r w:rsidDel="00000000" w:rsidR="00000000" w:rsidRPr="00000000">
        <w:rPr>
          <w:b w:val="1"/>
          <w:rtl w:val="0"/>
        </w:rPr>
        <w:t xml:space="preserve">sostenibilità </w:t>
      </w:r>
      <w:r w:rsidDel="00000000" w:rsidR="00000000" w:rsidRPr="00000000">
        <w:rPr>
          <w:rtl w:val="0"/>
        </w:rPr>
        <w:t xml:space="preserve">e il </w:t>
      </w:r>
      <w:r w:rsidDel="00000000" w:rsidR="00000000" w:rsidRPr="00000000">
        <w:rPr>
          <w:b w:val="1"/>
          <w:rtl w:val="0"/>
        </w:rPr>
        <w:t xml:space="preserve">rispetto per l’ambiente in ambito calcistico</w:t>
      </w:r>
      <w:r w:rsidDel="00000000" w:rsidR="00000000" w:rsidRPr="00000000">
        <w:rPr>
          <w:rtl w:val="0"/>
        </w:rPr>
        <w:t xml:space="preserve">. Nello specifico, agli studenti</w:t>
      </w:r>
      <w:r w:rsidDel="00000000" w:rsidR="00000000" w:rsidRPr="00000000">
        <w:rPr>
          <w:highlight w:val="white"/>
          <w:rtl w:val="0"/>
        </w:rPr>
        <w:t xml:space="preserve"> è richiesta la realizzazione di </w:t>
      </w:r>
      <w:r w:rsidDel="00000000" w:rsidR="00000000" w:rsidRPr="00000000">
        <w:rPr>
          <w:rtl w:val="0"/>
        </w:rPr>
        <w:t xml:space="preserve">una </w:t>
      </w:r>
      <w:r w:rsidDel="00000000" w:rsidR="00000000" w:rsidRPr="00000000">
        <w:rPr>
          <w:b w:val="1"/>
          <w:rtl w:val="0"/>
        </w:rPr>
        <w:t xml:space="preserve">campagna di comunicazione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specificatamente pensata per il web, </w:t>
      </w:r>
      <w:r w:rsidDel="00000000" w:rsidR="00000000" w:rsidRPr="00000000">
        <w:rPr>
          <w:b w:val="1"/>
          <w:rtl w:val="0"/>
        </w:rPr>
        <w:t xml:space="preserve">diretta ai tifosi delle squadre di calcio</w:t>
      </w:r>
      <w:r w:rsidDel="00000000" w:rsidR="00000000" w:rsidRPr="00000000">
        <w:rPr>
          <w:rtl w:val="0"/>
        </w:rPr>
        <w:t xml:space="preserve">, volta alla </w:t>
      </w:r>
      <w:r w:rsidDel="00000000" w:rsidR="00000000" w:rsidRPr="00000000">
        <w:rPr>
          <w:b w:val="1"/>
          <w:rtl w:val="0"/>
        </w:rPr>
        <w:t xml:space="preserve">sensibilizzazione</w:t>
      </w:r>
      <w:r w:rsidDel="00000000" w:rsidR="00000000" w:rsidRPr="00000000">
        <w:rPr>
          <w:rtl w:val="0"/>
        </w:rPr>
        <w:t xml:space="preserve"> ad un </w:t>
      </w:r>
      <w:r w:rsidDel="00000000" w:rsidR="00000000" w:rsidRPr="00000000">
        <w:rPr>
          <w:b w:val="1"/>
          <w:rtl w:val="0"/>
        </w:rPr>
        <w:t xml:space="preserve">comportamento rispettoso</w:t>
      </w:r>
      <w:r w:rsidDel="00000000" w:rsidR="00000000" w:rsidRPr="00000000">
        <w:rPr>
          <w:rtl w:val="0"/>
        </w:rPr>
        <w:t xml:space="preserve"> e al tema della </w:t>
      </w:r>
      <w:r w:rsidDel="00000000" w:rsidR="00000000" w:rsidRPr="00000000">
        <w:rPr>
          <w:b w:val="1"/>
          <w:rtl w:val="0"/>
        </w:rPr>
        <w:t xml:space="preserve">sostenibilità ambientale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shd w:fill="ffffff" w:val="clear"/>
        <w:spacing w:line="331.2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331.2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La campagna potrà avere taglio satirico, narrativo, statistico o analitico. Il progetto presentato dovrà prevedere anche un logo, che diventerà il simbolo ufficiale dello spazio web che ospiterà il progetto.</w:t>
      </w:r>
    </w:p>
    <w:p w:rsidR="00000000" w:rsidDel="00000000" w:rsidP="00000000" w:rsidRDefault="00000000" w:rsidRPr="00000000" w14:paraId="0000000D">
      <w:pPr>
        <w:pStyle w:val="Heading2"/>
        <w:shd w:fill="ffffff" w:val="clear"/>
        <w:spacing w:line="331.2" w:lineRule="auto"/>
        <w:jc w:val="both"/>
        <w:rPr>
          <w:b w:val="1"/>
          <w:sz w:val="28"/>
          <w:szCs w:val="28"/>
        </w:rPr>
      </w:pPr>
      <w:bookmarkStart w:colFirst="0" w:colLast="0" w:name="_heading=h.11syahdkv148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I requisiti per partecipare</w:t>
      </w:r>
    </w:p>
    <w:p w:rsidR="00000000" w:rsidDel="00000000" w:rsidP="00000000" w:rsidRDefault="00000000" w:rsidRPr="00000000" w14:paraId="0000000E">
      <w:pPr>
        <w:shd w:fill="ffffff" w:val="clear"/>
        <w:spacing w:line="331.2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Per candidarsi occorre: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line="331.2" w:lineRule="auto"/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Essere uno studente iscritto ad un’università italiana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line="331.2" w:lineRule="auto"/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Inviare un documento che attesti l’iscrizione a un corso di laurea triennale o specialistica di una delle seguenti Facoltà: Lettere, Scienze della Comunicazione, Scienze Politiche, Giurisprudenza, Economia, Scienze Ambientali.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line="331.2" w:lineRule="auto"/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Presentare il proprio piano di studi con gli esami sostenuti, fino al giorno della candidatura per la borsa di studio, e i relativi esiti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line="331.2" w:lineRule="auto"/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Sviluppare la campagna di comunicazione richiesta, presentata in formato word, pdf o ppt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line="331.2" w:lineRule="auto"/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Una lettera motivazionale di circa 500 parole che spieghi l’interesse e la passione per il mondo dello sport o per la sostenibilità ambientale. La lettera dovrà essere accompagnata dall’autorizzazione al trattamento dei dati personali: </w:t>
      </w:r>
      <w:r w:rsidDel="00000000" w:rsidR="00000000" w:rsidRPr="00000000">
        <w:rPr>
          <w:i w:val="1"/>
          <w:rtl w:val="0"/>
        </w:rPr>
        <w:t xml:space="preserve">"Autorizzo il trattamento dei miei dati personali ai sensi del Dlgs 196 del 30 giugno 2003</w:t>
      </w: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14">
      <w:pPr>
        <w:shd w:fill="ffffff" w:val="clear"/>
        <w:spacing w:line="331.2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Per partecipare</w:t>
      </w:r>
      <w:r w:rsidDel="00000000" w:rsidR="00000000" w:rsidRPr="00000000">
        <w:rPr>
          <w:rtl w:val="0"/>
        </w:rPr>
        <w:t xml:space="preserve">, è necessario inviare tutta la documentazione richiesta all’indirizzo email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service-asap@catenamedia.com</w:t>
        </w:r>
      </w:hyperlink>
      <w:r w:rsidDel="00000000" w:rsidR="00000000" w:rsidRPr="00000000">
        <w:rPr>
          <w:rtl w:val="0"/>
        </w:rPr>
        <w:t xml:space="preserve">, indicando nell’oggetto "Candidatura per Borsa di Studio 2024". </w:t>
        <w:br w:type="textWrapping"/>
        <w:br w:type="textWrapping"/>
      </w:r>
      <w:r w:rsidDel="00000000" w:rsidR="00000000" w:rsidRPr="00000000">
        <w:rPr>
          <w:highlight w:val="white"/>
          <w:rtl w:val="0"/>
        </w:rPr>
        <w:t xml:space="preserve">La domanda di partecipazione e il progetto dovranno essere presentati online </w:t>
      </w:r>
      <w:r w:rsidDel="00000000" w:rsidR="00000000" w:rsidRPr="00000000">
        <w:rPr>
          <w:b w:val="1"/>
          <w:highlight w:val="white"/>
          <w:rtl w:val="0"/>
        </w:rPr>
        <w:t xml:space="preserve">entro e non oltre il 31 Dicembre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240" w:line="276" w:lineRule="auto"/>
        <w:jc w:val="both"/>
        <w:rPr>
          <w:rFonts w:ascii="Roboto" w:cs="Roboto" w:eastAsia="Roboto" w:hAnsi="Roboto"/>
          <w:color w:val="1f1f1f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4" w:w="11909" w:orient="portrait"/>
      <w:pgMar w:bottom="1440" w:top="1440" w:left="1440" w:right="1440" w:header="566.9291338582677" w:footer="453.543307086614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>
        <w:color w:val="999999"/>
        <w:sz w:val="16"/>
        <w:szCs w:val="16"/>
      </w:rPr>
    </w:pPr>
    <w:r w:rsidDel="00000000" w:rsidR="00000000" w:rsidRPr="00000000">
      <w:rPr>
        <w:color w:val="999999"/>
        <w:sz w:val="16"/>
        <w:szCs w:val="16"/>
        <w:rtl w:val="0"/>
      </w:rPr>
      <w:t xml:space="preserve">Supernews property of CATENA MEDIA ITALIA s.r.l.</w:t>
    </w:r>
  </w:p>
  <w:p w:rsidR="00000000" w:rsidDel="00000000" w:rsidP="00000000" w:rsidRDefault="00000000" w:rsidRPr="00000000" w14:paraId="00000018">
    <w:pPr>
      <w:rPr>
        <w:color w:val="999999"/>
        <w:sz w:val="16"/>
        <w:szCs w:val="16"/>
      </w:rPr>
    </w:pPr>
    <w:r w:rsidDel="00000000" w:rsidR="00000000" w:rsidRPr="00000000">
      <w:rPr>
        <w:color w:val="999999"/>
        <w:sz w:val="16"/>
        <w:szCs w:val="16"/>
        <w:rtl w:val="0"/>
      </w:rPr>
      <w:t xml:space="preserve">Via Ostiense 92, 00154 Roma (RM), Italia c/o Talent Garden Ostiense</w:t>
    </w:r>
  </w:p>
  <w:p w:rsidR="00000000" w:rsidDel="00000000" w:rsidP="00000000" w:rsidRDefault="00000000" w:rsidRPr="00000000" w14:paraId="00000019">
    <w:pPr>
      <w:rPr>
        <w:color w:val="999999"/>
        <w:sz w:val="16"/>
        <w:szCs w:val="16"/>
      </w:rPr>
    </w:pPr>
    <w:r w:rsidDel="00000000" w:rsidR="00000000" w:rsidRPr="00000000">
      <w:rPr>
        <w:color w:val="999999"/>
        <w:sz w:val="16"/>
        <w:szCs w:val="16"/>
        <w:rtl w:val="0"/>
      </w:rPr>
      <w:t xml:space="preserve">Telefono 0689872657</w:t>
    </w:r>
  </w:p>
  <w:p w:rsidR="00000000" w:rsidDel="00000000" w:rsidP="00000000" w:rsidRDefault="00000000" w:rsidRPr="00000000" w14:paraId="0000001A">
    <w:pPr>
      <w:rPr>
        <w:color w:val="999999"/>
        <w:sz w:val="16"/>
        <w:szCs w:val="16"/>
      </w:rPr>
    </w:pPr>
    <w:r w:rsidDel="00000000" w:rsidR="00000000" w:rsidRPr="00000000">
      <w:rPr>
        <w:color w:val="999999"/>
        <w:sz w:val="16"/>
        <w:szCs w:val="16"/>
        <w:rtl w:val="0"/>
      </w:rPr>
      <w:t xml:space="preserve">Partita IVA e Codice Fiscale: 10856401004</w:t>
    </w:r>
  </w:p>
  <w:p w:rsidR="00000000" w:rsidDel="00000000" w:rsidP="00000000" w:rsidRDefault="00000000" w:rsidRPr="00000000" w14:paraId="0000001B">
    <w:pPr>
      <w:rPr>
        <w:color w:val="999999"/>
        <w:sz w:val="16"/>
        <w:szCs w:val="16"/>
      </w:rPr>
    </w:pPr>
    <w:hyperlink r:id="rId1">
      <w:r w:rsidDel="00000000" w:rsidR="00000000" w:rsidRPr="00000000">
        <w:rPr>
          <w:color w:val="999999"/>
          <w:sz w:val="16"/>
          <w:szCs w:val="16"/>
          <w:rtl w:val="0"/>
        </w:rPr>
        <w:t xml:space="preserve">news.superscommesse.it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4541210</wp:posOffset>
          </wp:positionH>
          <wp:positionV relativeFrom="paragraph">
            <wp:posOffset>19050</wp:posOffset>
          </wp:positionV>
          <wp:extent cx="1176268" cy="645165"/>
          <wp:effectExtent b="0" l="0" r="0" t="0"/>
          <wp:wrapTopAndBottom distB="0" dist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>
                    <a:alphaModFix amt="50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6268" cy="64516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service-asap@catenamedia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news.superscommesse.it/iniziative/borsa-di-studio.html" TargetMode="External"/><Relationship Id="rId8" Type="http://schemas.openxmlformats.org/officeDocument/2006/relationships/hyperlink" Target="https://news.superscommesse.it/altri-sport/2023/01/borsa-di-studio-supernews-2022-il-vincitore-e-uno-studente-delluniversita-degli-studi-della-basilicata-514374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news.superscommesse.it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CQfnjvD5OXbX5fv4yz6SNqVGEQ==">CgMxLjAyDmguY3dncHV5dXR3aXRiMg5oLjExc3lhaGRrdjE0ODgAciExYmhCMUlyb0NPbFQzSVE1YklKeUlEWmZQQVlMWjdJME0=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